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UWAGA: Własnie dotarła do nas potwierdzona już informacja o LIKWIDACJI Giełdy Staroci we Wrocławiu przy ul. Gnieźnieńskiej.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UWAGA: Własnie dotarła do nas potwierdzona już informacja o LIKWIDACJI Giełdy Staroci we Wrocławiu przy ul. Gnieźnieńskiej.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utrzymać termin Czwartkowych Giełd swoje miejsce zaoferowali organizatorzy: Zajezdnia Dąbie oraz Euro Targ przy Młyn Sułkowice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Będziemy was na bieżąco informować o postępach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#wroclawskagielda #starociewroclaw #gieldastaroci #likwidacja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UWAGA: Własnie dotarła do nas potwierdzona już informacja o LIKWIDACJI Giełdy Staroci we Wrocławiu przy ul. Gnieźnieńskiej.</w:t>
      </w:r>
    </w:p>
    <w:p>
      <w:r>
        <w:rPr>
          <w:rFonts w:ascii="calibri" w:hAnsi="calibri" w:eastAsia="calibri" w:cs="calibri"/>
          <w:sz w:val="24"/>
          <w:szCs w:val="24"/>
        </w:rPr>
        <w:t xml:space="preserve">Aby utrzymać termin Czwartkowych Giełd swoje miejsce zaoferowali organizatorzy: Zajezdnia Dąbie oraz Euro Targ przy Młyn Sułkowice </w:t>
      </w:r>
    </w:p>
    <w:p>
      <w:r>
        <w:rPr>
          <w:rFonts w:ascii="calibri" w:hAnsi="calibri" w:eastAsia="calibri" w:cs="calibri"/>
          <w:sz w:val="24"/>
          <w:szCs w:val="24"/>
        </w:rPr>
        <w:t xml:space="preserve">Będziemy was na bieżąco informować o postępach</w:t>
      </w:r>
    </w:p>
    <w:p>
      <w:r>
        <w:rPr>
          <w:rFonts w:ascii="calibri" w:hAnsi="calibri" w:eastAsia="calibri" w:cs="calibri"/>
          <w:sz w:val="24"/>
          <w:szCs w:val="24"/>
        </w:rPr>
        <w:t xml:space="preserve">#wroclawskagielda #starociewroclaw #gieldastaroci #likwidacja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2025-12-26T06:56:29+01:00</dcterms:created>
  <dcterms:modified xsi:type="dcterms:W3CDTF">2025-12-26T06:56:29+01:00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