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Światowego Dnia Książki polecamy Wam dzisiaj wspaniały katalog zegarków narecznych marki Junghans, pierwsze wydanie z 2017 roku, ktore dostępne jest w antykwariacie Antyczek.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Światowego Dnia Książki polecamy Wam dzisiaj wspaniały katalog zegarków narecznych marki Junghans, pierwsze wydanie z 2017 roku, ktore dostępne jest w antykwariacie Antyczek.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#junghans #swiatowydzienksiazki #zegarki#zegarki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Światowego Dnia Książki polecamy Wam dzisiaj wspaniały katalog zegarków narecznych marki Junghans, pierwsze wydanie z 2017 roku, ktore dostępne jest w antykwariacie Antyczek.</w:t>
      </w:r>
    </w:p>
    <w:p>
      <w:r>
        <w:rPr>
          <w:rFonts w:ascii="calibri" w:hAnsi="calibri" w:eastAsia="calibri" w:cs="calibri"/>
          <w:sz w:val="24"/>
          <w:szCs w:val="24"/>
        </w:rPr>
        <w:t xml:space="preserve">#junghans #swiatowydzienksiazki #zegarki#zegarki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2024-05-01T23:50:40+02:00</dcterms:created>
  <dcterms:modified xsi:type="dcterms:W3CDTF">2024-05-01T23:50:40+02:00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